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5AD5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bookmarkStart w:id="0" w:name="_Hlk126574618"/>
      <w:r w:rsidRPr="003B69E8">
        <w:rPr>
          <w:i/>
          <w:iCs/>
          <w:sz w:val="28"/>
          <w:szCs w:val="28"/>
        </w:rPr>
        <w:t xml:space="preserve">На бланке организации; </w:t>
      </w:r>
    </w:p>
    <w:p w14:paraId="77785499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sz w:val="28"/>
          <w:szCs w:val="28"/>
        </w:rPr>
      </w:pPr>
      <w:r w:rsidRPr="003B69E8">
        <w:rPr>
          <w:i/>
          <w:iCs/>
          <w:sz w:val="28"/>
          <w:szCs w:val="28"/>
        </w:rPr>
        <w:t>д</w:t>
      </w:r>
      <w:r w:rsidRPr="003B69E8">
        <w:rPr>
          <w:i/>
          <w:sz w:val="28"/>
          <w:szCs w:val="28"/>
        </w:rPr>
        <w:t>ата, исходящий номер</w:t>
      </w:r>
    </w:p>
    <w:p w14:paraId="5E526CC3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B23665C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81A9204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ЗАЯВКА</w:t>
      </w:r>
    </w:p>
    <w:p w14:paraId="6E607EF0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6F2B514" w14:textId="77777777" w:rsidR="000C07D6" w:rsidRPr="003B69E8" w:rsidRDefault="000C07D6" w:rsidP="00476268">
      <w:pPr>
        <w:pStyle w:val="11"/>
        <w:rPr>
          <w:snapToGrid w:val="0"/>
          <w:color w:val="000000"/>
          <w:sz w:val="28"/>
          <w:szCs w:val="28"/>
        </w:rPr>
      </w:pPr>
      <w:r w:rsidRPr="003B69E8">
        <w:rPr>
          <w:snapToGrid w:val="0"/>
          <w:sz w:val="28"/>
          <w:szCs w:val="28"/>
        </w:rPr>
        <w:t xml:space="preserve">на участие в конкурсе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t xml:space="preserve"> _____________________________________________________________________________________</w:t>
      </w:r>
    </w:p>
    <w:p w14:paraId="2819655B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3B69E8"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 w:rsidRPr="003B69E8">
        <w:rPr>
          <w:sz w:val="28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14:paraId="71522A86" w14:textId="77777777" w:rsidR="000C07D6" w:rsidRPr="003B69E8" w:rsidRDefault="000C07D6" w:rsidP="00476268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что:</w:t>
      </w:r>
    </w:p>
    <w:p w14:paraId="7836480B" w14:textId="77777777" w:rsidR="000C07D6" w:rsidRPr="003B69E8" w:rsidRDefault="000C07D6" w:rsidP="00F55469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3B69E8">
        <w:rPr>
          <w:rFonts w:ascii="Times New Roman" w:hAnsi="Times New Roman" w:cs="Times New Roman"/>
          <w:sz w:val="28"/>
          <w:szCs w:val="28"/>
        </w:rPr>
        <w:t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№ 7-ФЗ «О некоммерческих организациях»;</w:t>
      </w:r>
    </w:p>
    <w:p w14:paraId="5576C774" w14:textId="77777777" w:rsidR="000C07D6" w:rsidRPr="003B69E8" w:rsidRDefault="000C07D6" w:rsidP="00476268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48CE97EA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38A6BFA1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7012523C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проекта) «___________________________________» по организации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по месту жительства </w:t>
      </w:r>
      <w:r w:rsidRPr="003B6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09E9C455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681DA028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</w:p>
    <w:p w14:paraId="53960FF9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14:paraId="3EEF9D72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_____________через _______________________________________</w:t>
      </w:r>
    </w:p>
    <w:p w14:paraId="0977FE07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i/>
          <w:iCs/>
          <w:sz w:val="28"/>
          <w:szCs w:val="28"/>
        </w:rPr>
        <w:t xml:space="preserve"> (Ф.И.О. контактного лица)</w:t>
      </w:r>
    </w:p>
    <w:p w14:paraId="5B58FD53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7FFB4E7D" w14:textId="77777777" w:rsidR="000C07D6" w:rsidRPr="003B69E8" w:rsidRDefault="000C07D6" w:rsidP="0047626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14:paraId="66FEFC7B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5F28EA40" w14:textId="57DBCACD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</w:t>
      </w:r>
    </w:p>
    <w:p w14:paraId="3FAF84D9" w14:textId="25FFFC08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___________________________________________</w:t>
      </w:r>
    </w:p>
    <w:p w14:paraId="4B884C6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телефон_____________________, факс _________________________, </w:t>
      </w:r>
    </w:p>
    <w:p w14:paraId="46E6ED05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241FB31B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14:paraId="6F26E7ED" w14:textId="540E1931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14:paraId="429C562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0DA2D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 ______ стр.</w:t>
      </w:r>
    </w:p>
    <w:p w14:paraId="6FDEADF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4CC3B5DE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14:paraId="0B24E2CA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_____________________________ организации по доверенности. </w:t>
      </w:r>
    </w:p>
    <w:p w14:paraId="211D0A65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72248234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(Ф.И.О.) (подпись)</w:t>
      </w:r>
    </w:p>
    <w:p w14:paraId="7DA409F6" w14:textId="77777777" w:rsidR="000C07D6" w:rsidRPr="007578B2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191F12FD" w14:textId="77777777" w:rsidR="000C07D6" w:rsidRPr="007578B2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578B2">
        <w:rPr>
          <w:rFonts w:ascii="Times New Roman" w:hAnsi="Times New Roman" w:cs="Times New Roman"/>
        </w:rPr>
        <w:t>М.П.</w:t>
      </w:r>
    </w:p>
    <w:p w14:paraId="582827AF" w14:textId="77777777" w:rsidR="000C07D6" w:rsidRPr="003B69E8" w:rsidRDefault="000C07D6" w:rsidP="00476268">
      <w:pPr>
        <w:widowControl w:val="0"/>
        <w:ind w:left="5664"/>
        <w:jc w:val="right"/>
      </w:pPr>
    </w:p>
    <w:p w14:paraId="1787521F" w14:textId="77777777" w:rsidR="000C07D6" w:rsidRPr="003B69E8" w:rsidRDefault="000C07D6" w:rsidP="00476268">
      <w:pPr>
        <w:widowControl w:val="0"/>
        <w:ind w:left="5664"/>
        <w:jc w:val="right"/>
      </w:pPr>
    </w:p>
    <w:p w14:paraId="3D66382B" w14:textId="3BE9522E" w:rsidR="000C07D6" w:rsidRDefault="000C07D6" w:rsidP="00476268">
      <w:pPr>
        <w:widowControl w:val="0"/>
        <w:ind w:left="5664"/>
        <w:jc w:val="right"/>
      </w:pPr>
    </w:p>
    <w:p w14:paraId="01027F57" w14:textId="77777777" w:rsidR="00361759" w:rsidRPr="003B69E8" w:rsidRDefault="00361759" w:rsidP="00476268">
      <w:pPr>
        <w:widowControl w:val="0"/>
        <w:ind w:left="5664"/>
        <w:jc w:val="right"/>
      </w:pPr>
    </w:p>
    <w:p w14:paraId="15859959" w14:textId="687490E0" w:rsidR="000C07D6" w:rsidRDefault="000C07D6" w:rsidP="00476268">
      <w:pPr>
        <w:widowControl w:val="0"/>
        <w:ind w:left="5664"/>
        <w:jc w:val="right"/>
      </w:pPr>
    </w:p>
    <w:p w14:paraId="5AE6D6A3" w14:textId="64C50F51" w:rsidR="00361759" w:rsidRDefault="00361759" w:rsidP="00476268">
      <w:pPr>
        <w:widowControl w:val="0"/>
        <w:ind w:left="5664"/>
        <w:jc w:val="right"/>
      </w:pPr>
    </w:p>
    <w:p w14:paraId="76E98A09" w14:textId="77777777" w:rsidR="00361759" w:rsidRPr="003B69E8" w:rsidRDefault="00361759" w:rsidP="00476268">
      <w:pPr>
        <w:widowControl w:val="0"/>
        <w:ind w:left="5664"/>
        <w:jc w:val="right"/>
      </w:pPr>
    </w:p>
    <w:p w14:paraId="4158A900" w14:textId="77777777" w:rsidR="000C07D6" w:rsidRPr="003B69E8" w:rsidRDefault="000C07D6" w:rsidP="00476268">
      <w:pPr>
        <w:widowControl w:val="0"/>
        <w:ind w:left="5664"/>
        <w:jc w:val="right"/>
      </w:pPr>
    </w:p>
    <w:bookmarkEnd w:id="0"/>
    <w:p w14:paraId="5A6A1087" w14:textId="77777777" w:rsidR="003D7FC1" w:rsidRDefault="003D7FC1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sectPr w:rsidR="003D7FC1" w:rsidSect="004A38C7">
      <w:footerReference w:type="even" r:id="rId8"/>
      <w:footerReference w:type="default" r:id="rId9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88D5" w14:textId="77777777" w:rsidR="00797EEF" w:rsidRDefault="00797EEF">
      <w:r>
        <w:separator/>
      </w:r>
    </w:p>
  </w:endnote>
  <w:endnote w:type="continuationSeparator" w:id="0">
    <w:p w14:paraId="4CC1774B" w14:textId="77777777" w:rsidR="00797EEF" w:rsidRDefault="0079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DDE4" w14:textId="77777777" w:rsidR="001D4185" w:rsidRDefault="001D4185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D4185" w:rsidRDefault="001D4185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F86B" w14:textId="77777777" w:rsidR="001D4185" w:rsidRPr="0058748A" w:rsidRDefault="001D4185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C685" w14:textId="77777777" w:rsidR="00797EEF" w:rsidRDefault="00797EEF">
      <w:r>
        <w:separator/>
      </w:r>
    </w:p>
  </w:footnote>
  <w:footnote w:type="continuationSeparator" w:id="0">
    <w:p w14:paraId="435D465F" w14:textId="77777777" w:rsidR="00797EEF" w:rsidRDefault="0079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5181">
    <w:abstractNumId w:val="10"/>
  </w:num>
  <w:num w:numId="2" w16cid:durableId="1757431918">
    <w:abstractNumId w:val="0"/>
  </w:num>
  <w:num w:numId="3" w16cid:durableId="1781873619">
    <w:abstractNumId w:val="9"/>
  </w:num>
  <w:num w:numId="4" w16cid:durableId="815147951">
    <w:abstractNumId w:val="5"/>
  </w:num>
  <w:num w:numId="5" w16cid:durableId="47074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4154620">
    <w:abstractNumId w:val="16"/>
  </w:num>
  <w:num w:numId="7" w16cid:durableId="355623723">
    <w:abstractNumId w:val="12"/>
  </w:num>
  <w:num w:numId="8" w16cid:durableId="647782974">
    <w:abstractNumId w:val="4"/>
  </w:num>
  <w:num w:numId="9" w16cid:durableId="1602567287">
    <w:abstractNumId w:val="13"/>
  </w:num>
  <w:num w:numId="10" w16cid:durableId="631978088">
    <w:abstractNumId w:val="15"/>
  </w:num>
  <w:num w:numId="11" w16cid:durableId="1363435240">
    <w:abstractNumId w:val="1"/>
  </w:num>
  <w:num w:numId="12" w16cid:durableId="800464241">
    <w:abstractNumId w:val="8"/>
  </w:num>
  <w:num w:numId="13" w16cid:durableId="27415071">
    <w:abstractNumId w:val="7"/>
  </w:num>
  <w:num w:numId="14" w16cid:durableId="470244969">
    <w:abstractNumId w:val="17"/>
  </w:num>
  <w:num w:numId="15" w16cid:durableId="1042174030">
    <w:abstractNumId w:val="2"/>
  </w:num>
  <w:num w:numId="16" w16cid:durableId="1472357599">
    <w:abstractNumId w:val="3"/>
  </w:num>
  <w:num w:numId="17" w16cid:durableId="127479545">
    <w:abstractNumId w:val="11"/>
  </w:num>
  <w:num w:numId="18" w16cid:durableId="11374581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796"/>
    <w:rsid w:val="000C07D6"/>
    <w:rsid w:val="000C134A"/>
    <w:rsid w:val="000D420D"/>
    <w:rsid w:val="000D58F4"/>
    <w:rsid w:val="000D7299"/>
    <w:rsid w:val="000E50C8"/>
    <w:rsid w:val="000E52B0"/>
    <w:rsid w:val="000F1CD2"/>
    <w:rsid w:val="000F3F91"/>
    <w:rsid w:val="000F5338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4588"/>
    <w:rsid w:val="00292395"/>
    <w:rsid w:val="0029715E"/>
    <w:rsid w:val="002A0AA4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7404"/>
    <w:rsid w:val="00400F66"/>
    <w:rsid w:val="004045FF"/>
    <w:rsid w:val="00405779"/>
    <w:rsid w:val="0040791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34D40"/>
    <w:rsid w:val="00540856"/>
    <w:rsid w:val="005436FA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F1012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578B2"/>
    <w:rsid w:val="007601DF"/>
    <w:rsid w:val="00764053"/>
    <w:rsid w:val="007717B7"/>
    <w:rsid w:val="00776699"/>
    <w:rsid w:val="00776AF9"/>
    <w:rsid w:val="007834A3"/>
    <w:rsid w:val="007837B6"/>
    <w:rsid w:val="0078696A"/>
    <w:rsid w:val="007878D3"/>
    <w:rsid w:val="00790923"/>
    <w:rsid w:val="00797EEF"/>
    <w:rsid w:val="007B08C7"/>
    <w:rsid w:val="007B1609"/>
    <w:rsid w:val="007B2DA5"/>
    <w:rsid w:val="007B3EDF"/>
    <w:rsid w:val="007C7F3E"/>
    <w:rsid w:val="007D367F"/>
    <w:rsid w:val="007D60E0"/>
    <w:rsid w:val="007E0CB8"/>
    <w:rsid w:val="007E1F68"/>
    <w:rsid w:val="007E7B43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53078"/>
    <w:rsid w:val="00853306"/>
    <w:rsid w:val="00856833"/>
    <w:rsid w:val="00857645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4E00"/>
    <w:rsid w:val="00AE5CEC"/>
    <w:rsid w:val="00AE754E"/>
    <w:rsid w:val="00AE7EFA"/>
    <w:rsid w:val="00B06327"/>
    <w:rsid w:val="00B12FAD"/>
    <w:rsid w:val="00B177FB"/>
    <w:rsid w:val="00B20073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343AD"/>
    <w:rsid w:val="00C50649"/>
    <w:rsid w:val="00C51980"/>
    <w:rsid w:val="00C529FC"/>
    <w:rsid w:val="00C52E32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7074"/>
    <w:rsid w:val="00E9408B"/>
    <w:rsid w:val="00E9493E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B2D14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74AE0772-BE02-4DCC-9508-2AD5984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CAD6C-8492-4E4F-8732-39412EF6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Бруданина Полина Андреевна</cp:lastModifiedBy>
  <cp:revision>3</cp:revision>
  <cp:lastPrinted>2023-03-20T07:22:00Z</cp:lastPrinted>
  <dcterms:created xsi:type="dcterms:W3CDTF">2023-03-30T11:07:00Z</dcterms:created>
  <dcterms:modified xsi:type="dcterms:W3CDTF">2023-06-26T10:18:00Z</dcterms:modified>
</cp:coreProperties>
</file>